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Library Board of Trustees</w:t>
      </w:r>
    </w:p>
    <w:p w:rsidR="00000000" w:rsidDel="00000000" w:rsidP="00000000" w:rsidRDefault="00000000" w:rsidRPr="00000000" w14:paraId="00000002">
      <w:pPr>
        <w:ind w:left="720" w:hanging="720"/>
        <w:jc w:val="center"/>
        <w:rPr/>
      </w:pPr>
      <w:r w:rsidDel="00000000" w:rsidR="00000000" w:rsidRPr="00000000">
        <w:rPr>
          <w:rtl w:val="0"/>
        </w:rPr>
        <w:t xml:space="preserve">Special Meeting at 11:00 </w:t>
      </w:r>
    </w:p>
    <w:p w:rsidR="00000000" w:rsidDel="00000000" w:rsidP="00000000" w:rsidRDefault="00000000" w:rsidRPr="00000000" w14:paraId="00000003">
      <w:pPr>
        <w:ind w:left="720" w:hanging="720"/>
        <w:jc w:val="center"/>
        <w:rPr/>
      </w:pPr>
      <w:r w:rsidDel="00000000" w:rsidR="00000000" w:rsidRPr="00000000">
        <w:rPr>
          <w:rtl w:val="0"/>
        </w:rPr>
        <w:t xml:space="preserve">(in person in Community Room &amp; Zoom)</w:t>
      </w:r>
    </w:p>
    <w:p w:rsidR="00000000" w:rsidDel="00000000" w:rsidP="00000000" w:rsidRDefault="00000000" w:rsidRPr="00000000" w14:paraId="00000004">
      <w:pPr>
        <w:ind w:left="1440" w:hanging="1440"/>
        <w:jc w:val="center"/>
        <w:rPr/>
      </w:pPr>
      <w:r w:rsidDel="00000000" w:rsidR="00000000" w:rsidRPr="00000000">
        <w:rPr>
          <w:rtl w:val="0"/>
        </w:rPr>
        <w:t xml:space="preserve">August 21, 2026</w:t>
      </w:r>
    </w:p>
    <w:p w:rsidR="00000000" w:rsidDel="00000000" w:rsidP="00000000" w:rsidRDefault="00000000" w:rsidRPr="00000000" w14:paraId="00000005">
      <w:pPr>
        <w:ind w:left="1440" w:hanging="144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Agenda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DRAFT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Call to Order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Agenda – </w:t>
      </w:r>
      <w:r w:rsidDel="00000000" w:rsidR="00000000" w:rsidRPr="00000000">
        <w:rPr>
          <w:rtl w:val="0"/>
        </w:rPr>
        <w:t xml:space="preserve">Approval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New Business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left="720" w:firstLine="0"/>
        <w:rPr>
          <w:i w:val="1"/>
          <w:iCs w:val="1"/>
          <w:color w:val="222222"/>
          <w:sz w:val="28"/>
          <w:szCs w:val="28"/>
        </w:rPr>
      </w:pPr>
      <w:r w:rsidDel="00000000" w:rsidR="00000000" w:rsidRPr="00000000">
        <w:rPr>
          <w:i w:val="1"/>
          <w:iCs w:val="1"/>
          <w:rtl w:val="0"/>
        </w:rPr>
        <w:t xml:space="preserve">Executive session 11:40-12:45 - 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To review potential contract negotiations for the Library roof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72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No decisions will be made, no actions will be taken. </w:t>
      </w:r>
    </w:p>
    <w:p w:rsidR="00000000" w:rsidDel="00000000" w:rsidP="00000000" w:rsidRDefault="00000000" w:rsidRPr="00000000" w14:paraId="00000010">
      <w:pPr>
        <w:ind w:left="0" w:firstLine="72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Total time in Executive session - 90 minutes</w:t>
      </w:r>
    </w:p>
    <w:p w:rsidR="00000000" w:rsidDel="00000000" w:rsidP="00000000" w:rsidRDefault="00000000" w:rsidRPr="00000000" w14:paraId="00000011">
      <w:pPr>
        <w:ind w:left="0" w:firstLine="72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Adjournment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Next Regular Meeting</w:t>
      </w:r>
      <w:r w:rsidDel="00000000" w:rsidR="00000000" w:rsidRPr="00000000">
        <w:rPr>
          <w:rtl w:val="0"/>
        </w:rPr>
        <w:t xml:space="preserve">: September 15, 2026  (Third Tuesday of the month, noon to 2pm)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26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