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E690" w14:textId="77777777" w:rsidR="00E46404" w:rsidRDefault="00E46404" w:rsidP="00E46404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College Planning and Support Resources</w:t>
      </w:r>
    </w:p>
    <w:p w14:paraId="70EAC71A" w14:textId="7D7A1DEA" w:rsidR="00E46404" w:rsidRDefault="00E133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br/>
      </w:r>
      <w:r w:rsidR="00E46404">
        <w:rPr>
          <w:rFonts w:ascii="Calibri" w:hAnsi="Calibri" w:cs="Calibri"/>
          <w:b/>
          <w:bCs/>
          <w:color w:val="000000"/>
        </w:rPr>
        <w:t>Planning</w:t>
      </w:r>
    </w:p>
    <w:p w14:paraId="79E51166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Plan your Future for Juniors and Seniors - </w:t>
      </w:r>
      <w:hyperlink r:id="rId4" w:history="1">
        <w:r>
          <w:rPr>
            <w:rStyle w:val="Hyperlink"/>
            <w:rFonts w:ascii="Calibri" w:hAnsi="Calibri" w:cs="Calibri"/>
            <w:color w:val="0563C1"/>
          </w:rPr>
          <w:t>https://wsac.wa.gov/actionplan</w:t>
        </w:r>
      </w:hyperlink>
      <w:r>
        <w:rPr>
          <w:rFonts w:ascii="Calibri" w:hAnsi="Calibri" w:cs="Calibri"/>
          <w:color w:val="000000"/>
        </w:rPr>
        <w:t> </w:t>
      </w:r>
    </w:p>
    <w:p w14:paraId="63D9780E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Junior/Senior Student Workbook - 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https://wsac.wa.gov/sites/default/files/2020.12thYear.JrSrWorkbook.pdf</w:t>
        </w:r>
      </w:hyperlink>
      <w:r>
        <w:rPr>
          <w:rFonts w:ascii="Calibri" w:hAnsi="Calibri" w:cs="Calibri"/>
          <w:color w:val="000000"/>
        </w:rPr>
        <w:t> </w:t>
      </w:r>
    </w:p>
    <w:p w14:paraId="28DF909F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College and Career  Knowledge Books - </w:t>
      </w:r>
      <w:hyperlink r:id="rId6" w:anchor="college-knowledge-materials" w:history="1">
        <w:r>
          <w:rPr>
            <w:rStyle w:val="Hyperlink"/>
            <w:rFonts w:ascii="Calibri" w:hAnsi="Calibri" w:cs="Calibri"/>
            <w:color w:val="1155CC"/>
          </w:rPr>
          <w:t>https://www.collegesuccessfoundation.org/our-approach/partnerships-initiatives/washington-college-access-network-wcan/#college-knowledge-materials</w:t>
        </w:r>
      </w:hyperlink>
      <w:r>
        <w:rPr>
          <w:rFonts w:ascii="Calibri" w:hAnsi="Calibri" w:cs="Calibri"/>
          <w:color w:val="000000"/>
        </w:rPr>
        <w:t> </w:t>
      </w:r>
    </w:p>
    <w:p w14:paraId="23BBEDF1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12th Year Campaign - </w:t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https://wsac.wa.gov/12th-year-campaign</w:t>
        </w:r>
      </w:hyperlink>
      <w:r>
        <w:rPr>
          <w:rFonts w:ascii="Calibri" w:hAnsi="Calibri" w:cs="Calibri"/>
          <w:color w:val="000000"/>
        </w:rPr>
        <w:t> </w:t>
      </w:r>
    </w:p>
    <w:p w14:paraId="7BA409A5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College Search and Comparison</w:t>
      </w:r>
    </w:p>
    <w:p w14:paraId="5F12E9A3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College Navigator - </w:t>
      </w:r>
      <w:hyperlink r:id="rId8" w:history="1">
        <w:r>
          <w:rPr>
            <w:rStyle w:val="Hyperlink"/>
            <w:rFonts w:ascii="Calibri" w:hAnsi="Calibri" w:cs="Calibri"/>
            <w:color w:val="1155CC"/>
          </w:rPr>
          <w:t>https://nces.ed.gov/collegenavigator/</w:t>
        </w:r>
      </w:hyperlink>
      <w:r>
        <w:rPr>
          <w:rFonts w:ascii="Calibri" w:hAnsi="Calibri" w:cs="Calibri"/>
          <w:color w:val="000000"/>
        </w:rPr>
        <w:t> </w:t>
      </w:r>
    </w:p>
    <w:p w14:paraId="739A053A" w14:textId="77777777" w:rsidR="00E46404" w:rsidRDefault="00E46404" w:rsidP="00E46404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ascii="Calibri" w:hAnsi="Calibri" w:cs="Calibri"/>
            <w:color w:val="1155CC"/>
          </w:rPr>
          <w:t>https://collegescorecard.ed.gov/</w:t>
        </w:r>
      </w:hyperlink>
      <w:r>
        <w:rPr>
          <w:rFonts w:ascii="Calibri" w:hAnsi="Calibri" w:cs="Calibri"/>
          <w:color w:val="000000"/>
        </w:rPr>
        <w:t xml:space="preserve"> - Find and compare a standard data set for different universities: Costs; Graduation and Retention; Financial Aid and Debt; Typical Earnings; Student body; Test Scores and Acceptance</w:t>
      </w:r>
    </w:p>
    <w:p w14:paraId="76C77B4D" w14:textId="77777777" w:rsidR="00E46404" w:rsidRDefault="00E46404" w:rsidP="00E46404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Advising</w:t>
      </w:r>
    </w:p>
    <w:p w14:paraId="5DD23547" w14:textId="77777777" w:rsidR="00E46404" w:rsidRDefault="00E46404" w:rsidP="00E4640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Free online college advising - </w:t>
      </w:r>
      <w:hyperlink r:id="rId10" w:history="1">
        <w:r>
          <w:rPr>
            <w:rStyle w:val="Hyperlink"/>
            <w:rFonts w:ascii="Calibri" w:hAnsi="Calibri" w:cs="Calibri"/>
            <w:color w:val="1155CC"/>
          </w:rPr>
          <w:t>https://www.collegepoint.info/</w:t>
        </w:r>
      </w:hyperlink>
      <w:r>
        <w:rPr>
          <w:rFonts w:ascii="Calibri" w:hAnsi="Calibri" w:cs="Calibri"/>
          <w:color w:val="000000"/>
        </w:rPr>
        <w:t> </w:t>
      </w:r>
    </w:p>
    <w:p w14:paraId="6452CBD1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Supporting transitions from high school</w:t>
      </w:r>
    </w:p>
    <w:p w14:paraId="576207C3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A Family Guide: Supporting Your Child After High School - </w:t>
      </w:r>
      <w:hyperlink r:id="rId11" w:history="1">
        <w:r>
          <w:rPr>
            <w:rStyle w:val="Hyperlink"/>
            <w:rFonts w:ascii="Calibri" w:hAnsi="Calibri" w:cs="Calibri"/>
            <w:color w:val="0563C1"/>
          </w:rPr>
          <w:t>https://gearup.wa.gov/file/family-guide-supporting-your-child-after-high-school</w:t>
        </w:r>
      </w:hyperlink>
      <w:r>
        <w:rPr>
          <w:rFonts w:ascii="Calibri" w:hAnsi="Calibri" w:cs="Calibri"/>
          <w:color w:val="000000"/>
        </w:rPr>
        <w:t> </w:t>
      </w:r>
    </w:p>
    <w:p w14:paraId="66D0A0D3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Guia para la familial (Spanish Family Guide) - </w:t>
      </w:r>
      <w:hyperlink r:id="rId12" w:history="1">
        <w:r>
          <w:rPr>
            <w:rStyle w:val="Hyperlink"/>
            <w:rFonts w:ascii="Calibri" w:hAnsi="Calibri" w:cs="Calibri"/>
            <w:color w:val="1155CC"/>
          </w:rPr>
          <w:t>https://gearup.wa.gov/sites/default/files/resources/parentandfamilyguideforwebdownload_Spanish%202021.pdf</w:t>
        </w:r>
      </w:hyperlink>
    </w:p>
    <w:p w14:paraId="6CB6A873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Supporting Immigrant or Undocumented students</w:t>
      </w:r>
    </w:p>
    <w:p w14:paraId="36692FE6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Financial aid and more for Washington students - </w:t>
      </w:r>
      <w:hyperlink r:id="rId13" w:anchor="colleges-and-universities" w:history="1">
        <w:r>
          <w:rPr>
            <w:rStyle w:val="Hyperlink"/>
            <w:rFonts w:ascii="Calibri" w:hAnsi="Calibri" w:cs="Calibri"/>
            <w:color w:val="1155CC"/>
          </w:rPr>
          <w:t>https://wsac.wa.gov/immigrants#colleges-and-universities</w:t>
        </w:r>
      </w:hyperlink>
      <w:r>
        <w:rPr>
          <w:rFonts w:ascii="Calibri" w:hAnsi="Calibri" w:cs="Calibri"/>
          <w:color w:val="000000"/>
        </w:rPr>
        <w:t> </w:t>
      </w:r>
    </w:p>
    <w:p w14:paraId="7C5F6896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Supporting LGBTQ Students</w:t>
      </w:r>
    </w:p>
    <w:p w14:paraId="733C411E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Supporting Transgender and Nonbinary Students: College Admissions &amp; Financial Aid. A Resource Guide for College Access Professionals </w:t>
      </w:r>
      <w:hyperlink r:id="rId14" w:history="1">
        <w:r>
          <w:rPr>
            <w:rStyle w:val="Hyperlink"/>
            <w:rFonts w:ascii="Calibri" w:hAnsi="Calibri" w:cs="Calibri"/>
            <w:color w:val="0563C1"/>
          </w:rPr>
          <w:t>https://gearup.wa.gov/sites/default/files/resources/supporting_transgender_and_nonbinary_students_2021.pdf</w:t>
        </w:r>
      </w:hyperlink>
      <w:r>
        <w:rPr>
          <w:rFonts w:ascii="Calibri" w:hAnsi="Calibri" w:cs="Calibri"/>
          <w:color w:val="000000"/>
        </w:rPr>
        <w:t> </w:t>
      </w:r>
    </w:p>
    <w:p w14:paraId="699B1B33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Campus Pride Index: </w:t>
      </w:r>
      <w:hyperlink r:id="rId15" w:history="1">
        <w:r>
          <w:rPr>
            <w:rStyle w:val="Hyperlink"/>
            <w:rFonts w:ascii="Calibri" w:hAnsi="Calibri" w:cs="Calibri"/>
            <w:color w:val="0563C1"/>
          </w:rPr>
          <w:t>www.campusprideindex.org</w:t>
        </w:r>
      </w:hyperlink>
      <w:r>
        <w:rPr>
          <w:rFonts w:ascii="Calibri" w:hAnsi="Calibri" w:cs="Calibri"/>
          <w:color w:val="000000"/>
        </w:rPr>
        <w:t> </w:t>
      </w:r>
    </w:p>
    <w:p w14:paraId="7E6F64BE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Campus Pride Trans Policy Clearinghouse: </w:t>
      </w:r>
      <w:hyperlink r:id="rId16" w:history="1">
        <w:r>
          <w:rPr>
            <w:rStyle w:val="Hyperlink"/>
            <w:rFonts w:ascii="Calibri" w:hAnsi="Calibri" w:cs="Calibri"/>
            <w:color w:val="0563C1"/>
          </w:rPr>
          <w:t>www.campuspride.org/tpc</w:t>
        </w:r>
      </w:hyperlink>
    </w:p>
    <w:p w14:paraId="1278B879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Supporting Students with Disabilities</w:t>
      </w:r>
    </w:p>
    <w:p w14:paraId="3C49BFB7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lastRenderedPageBreak/>
        <w:t xml:space="preserve">Preparing Students with Disabilities for Postsecondary Education: </w:t>
      </w:r>
      <w:hyperlink r:id="rId17" w:history="1">
        <w:r>
          <w:rPr>
            <w:rStyle w:val="Hyperlink"/>
            <w:rFonts w:ascii="Calibri" w:hAnsi="Calibri" w:cs="Calibri"/>
            <w:color w:val="0563C1"/>
          </w:rPr>
          <w:t>https://gearup.wa.gov/sites/default/files/resources/preparing_students_with_disabilities_for_postsecondary_education_2020.pdf</w:t>
        </w:r>
      </w:hyperlink>
      <w:r>
        <w:rPr>
          <w:rFonts w:ascii="Calibri" w:hAnsi="Calibri" w:cs="Calibri"/>
          <w:color w:val="000000"/>
        </w:rPr>
        <w:t> </w:t>
      </w:r>
    </w:p>
    <w:p w14:paraId="744CAD70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Supporting Youth Experiencing Homelessness</w:t>
      </w:r>
    </w:p>
    <w:p w14:paraId="3CA69959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SchoolHouse Connections: </w:t>
      </w:r>
      <w:hyperlink r:id="rId18" w:history="1">
        <w:r>
          <w:rPr>
            <w:rStyle w:val="Hyperlink"/>
            <w:rFonts w:ascii="Calibri" w:hAnsi="Calibri" w:cs="Calibri"/>
            <w:color w:val="0563C1"/>
          </w:rPr>
          <w:t>https://www.schoolhouseconnection.org/</w:t>
        </w:r>
      </w:hyperlink>
      <w:r>
        <w:rPr>
          <w:rFonts w:ascii="Calibri" w:hAnsi="Calibri" w:cs="Calibri"/>
          <w:color w:val="000000"/>
        </w:rPr>
        <w:t> </w:t>
      </w:r>
    </w:p>
    <w:p w14:paraId="5E55C851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National Association for the Education of Homeless Children and Youth (NAEHCY): </w:t>
      </w:r>
      <w:hyperlink r:id="rId19" w:history="1">
        <w:r>
          <w:rPr>
            <w:rStyle w:val="Hyperlink"/>
            <w:rFonts w:ascii="Calibri" w:hAnsi="Calibri" w:cs="Calibri"/>
            <w:color w:val="0563C1"/>
          </w:rPr>
          <w:t>http://naehcy.org/higher-education/</w:t>
        </w:r>
      </w:hyperlink>
      <w:r>
        <w:rPr>
          <w:rFonts w:ascii="Calibri" w:hAnsi="Calibri" w:cs="Calibri"/>
          <w:color w:val="000000"/>
        </w:rPr>
        <w:t> </w:t>
      </w:r>
    </w:p>
    <w:p w14:paraId="1BF2B53A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Federal Student Aid and Homeless Youth - </w:t>
      </w:r>
      <w:hyperlink r:id="rId20" w:history="1">
        <w:r>
          <w:rPr>
            <w:rStyle w:val="Hyperlink"/>
            <w:rFonts w:ascii="Calibri" w:hAnsi="Calibri" w:cs="Calibri"/>
            <w:color w:val="0563C1"/>
          </w:rPr>
          <w:t>https://studentaid.gov/sites/default/files/homeless-youth.pdf</w:t>
        </w:r>
      </w:hyperlink>
      <w:r>
        <w:rPr>
          <w:rFonts w:ascii="Calibri" w:hAnsi="Calibri" w:cs="Calibri"/>
          <w:color w:val="000000"/>
        </w:rPr>
        <w:t> </w:t>
      </w:r>
    </w:p>
    <w:p w14:paraId="491F37D4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Supporting Youth in Foster Care and Alumni of Care</w:t>
      </w:r>
    </w:p>
    <w:p w14:paraId="4DAD9DFA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Financial Aid for Foster Youth:  </w:t>
      </w:r>
      <w:hyperlink r:id="rId21" w:history="1">
        <w:r>
          <w:rPr>
            <w:rStyle w:val="Hyperlink"/>
            <w:rFonts w:ascii="Calibri" w:hAnsi="Calibri" w:cs="Calibri"/>
            <w:color w:val="0563C1"/>
          </w:rPr>
          <w:t>https://wsac.wa.gov/passport/guide</w:t>
        </w:r>
      </w:hyperlink>
      <w:r>
        <w:rPr>
          <w:rFonts w:ascii="Calibri" w:hAnsi="Calibri" w:cs="Calibri"/>
          <w:color w:val="000000"/>
        </w:rPr>
        <w:t>  </w:t>
      </w:r>
    </w:p>
    <w:p w14:paraId="1892511F" w14:textId="77777777" w:rsidR="00E46404" w:rsidRDefault="00E46404" w:rsidP="00E4640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Resources for Washington State Foster Youth: </w:t>
      </w:r>
      <w:r>
        <w:rPr>
          <w:rFonts w:ascii="Calibri" w:hAnsi="Calibri" w:cs="Calibri"/>
          <w:color w:val="000000"/>
          <w:u w:val="single"/>
        </w:rPr>
        <w:t>http://</w:t>
      </w:r>
      <w:hyperlink r:id="rId22" w:history="1">
        <w:r>
          <w:rPr>
            <w:rStyle w:val="Hyperlink"/>
            <w:rFonts w:ascii="Calibri" w:hAnsi="Calibri" w:cs="Calibri"/>
            <w:color w:val="0563C1"/>
          </w:rPr>
          <w:t>independence.wa.gov</w:t>
        </w:r>
      </w:hyperlink>
    </w:p>
    <w:p w14:paraId="410FBDCC" w14:textId="77777777" w:rsidR="00E46404" w:rsidRDefault="00E46404"/>
    <w:sectPr w:rsidR="00E4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04"/>
    <w:rsid w:val="005004F5"/>
    <w:rsid w:val="00A72053"/>
    <w:rsid w:val="00A864E4"/>
    <w:rsid w:val="00DD1435"/>
    <w:rsid w:val="00E13304"/>
    <w:rsid w:val="00E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D099"/>
  <w15:chartTrackingRefBased/>
  <w15:docId w15:val="{417FCEAD-8164-4DAB-BE29-0067C47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46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collegenavigator/" TargetMode="External"/><Relationship Id="rId13" Type="http://schemas.openxmlformats.org/officeDocument/2006/relationships/hyperlink" Target="https://wsac.wa.gov/immigrants" TargetMode="External"/><Relationship Id="rId18" Type="http://schemas.openxmlformats.org/officeDocument/2006/relationships/hyperlink" Target="https://www.schoolhouseconnectio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sac.wa.gov/passport/guide" TargetMode="External"/><Relationship Id="rId7" Type="http://schemas.openxmlformats.org/officeDocument/2006/relationships/hyperlink" Target="https://wsac.wa.gov/12th-year-campaign" TargetMode="External"/><Relationship Id="rId12" Type="http://schemas.openxmlformats.org/officeDocument/2006/relationships/hyperlink" Target="https://gearup.wa.gov/sites/default/files/resources/parentandfamilyguideforwebdownload_Spanish%202021.pdf" TargetMode="External"/><Relationship Id="rId17" Type="http://schemas.openxmlformats.org/officeDocument/2006/relationships/hyperlink" Target="https://gearup.wa.gov/sites/default/files/resources/preparing_students_with_disabilities_for_postsecondary_education_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mpuspride.org/tpc/" TargetMode="External"/><Relationship Id="rId20" Type="http://schemas.openxmlformats.org/officeDocument/2006/relationships/hyperlink" Target="https://studentaid.gov/sites/default/files/homeless-youth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legesuccessfoundation.org/our-approach/partnerships-initiatives/washington-college-access-network-wcan/" TargetMode="External"/><Relationship Id="rId11" Type="http://schemas.openxmlformats.org/officeDocument/2006/relationships/hyperlink" Target="https://gearup.wa.gov/file/family-guide-supporting-your-child-after-high-schoo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sac.wa.gov/sites/default/files/2020.12thYear.JrSrWorkbook.pdf" TargetMode="External"/><Relationship Id="rId15" Type="http://schemas.openxmlformats.org/officeDocument/2006/relationships/hyperlink" Target="http://www.campusprideindex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llegepoint.info/" TargetMode="External"/><Relationship Id="rId19" Type="http://schemas.openxmlformats.org/officeDocument/2006/relationships/hyperlink" Target="http://naehcy.org/higher-education/" TargetMode="External"/><Relationship Id="rId4" Type="http://schemas.openxmlformats.org/officeDocument/2006/relationships/hyperlink" Target="https://wsac.wa.gov/actionplan" TargetMode="External"/><Relationship Id="rId9" Type="http://schemas.openxmlformats.org/officeDocument/2006/relationships/hyperlink" Target="https://collegescorecard.ed.gov/" TargetMode="External"/><Relationship Id="rId14" Type="http://schemas.openxmlformats.org/officeDocument/2006/relationships/hyperlink" Target="https://gearup.wa.gov/sites/default/files/resources/supporting_transgender_and_nonbinary_students_2021.pdf" TargetMode="External"/><Relationship Id="rId22" Type="http://schemas.openxmlformats.org/officeDocument/2006/relationships/hyperlink" Target="http://independence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Vliet</dc:creator>
  <cp:keywords/>
  <dc:description/>
  <cp:lastModifiedBy>Ingrid Vliet</cp:lastModifiedBy>
  <cp:revision>2</cp:revision>
  <dcterms:created xsi:type="dcterms:W3CDTF">2023-11-09T20:51:00Z</dcterms:created>
  <dcterms:modified xsi:type="dcterms:W3CDTF">2023-11-09T20:56:00Z</dcterms:modified>
</cp:coreProperties>
</file>